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FE41" w14:textId="0A072363" w:rsidR="002160E3" w:rsidRDefault="002160E3"/>
    <w:p w14:paraId="18DE1A6A" w14:textId="5A7B91C5" w:rsidR="002160E3" w:rsidRDefault="001460B2">
      <w:r>
        <w:rPr>
          <w:noProof/>
        </w:rPr>
        <w:drawing>
          <wp:anchor distT="0" distB="0" distL="114300" distR="114300" simplePos="0" relativeHeight="251658240" behindDoc="1" locked="0" layoutInCell="1" allowOverlap="1" wp14:anchorId="3169CC35" wp14:editId="406281F4">
            <wp:simplePos x="0" y="0"/>
            <wp:positionH relativeFrom="margin">
              <wp:posOffset>4544695</wp:posOffset>
            </wp:positionH>
            <wp:positionV relativeFrom="paragraph">
              <wp:posOffset>6350</wp:posOffset>
            </wp:positionV>
            <wp:extent cx="1715770" cy="752475"/>
            <wp:effectExtent l="0" t="0" r="0" b="9525"/>
            <wp:wrapTight wrapText="bothSides">
              <wp:wrapPolygon edited="0">
                <wp:start x="0" y="0"/>
                <wp:lineTo x="0" y="21327"/>
                <wp:lineTo x="21344" y="21327"/>
                <wp:lineTo x="21344"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57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771">
        <w:rPr>
          <w:noProof/>
        </w:rPr>
        <w:drawing>
          <wp:anchor distT="0" distB="0" distL="114300" distR="114300" simplePos="0" relativeHeight="251659264" behindDoc="1" locked="0" layoutInCell="1" allowOverlap="1" wp14:anchorId="7CE9D684" wp14:editId="2344548D">
            <wp:simplePos x="0" y="0"/>
            <wp:positionH relativeFrom="margin">
              <wp:posOffset>145415</wp:posOffset>
            </wp:positionH>
            <wp:positionV relativeFrom="paragraph">
              <wp:posOffset>8255</wp:posOffset>
            </wp:positionV>
            <wp:extent cx="792480" cy="568960"/>
            <wp:effectExtent l="0" t="0" r="7620" b="2540"/>
            <wp:wrapTight wrapText="bothSides">
              <wp:wrapPolygon edited="0">
                <wp:start x="9346" y="0"/>
                <wp:lineTo x="0" y="3616"/>
                <wp:lineTo x="0" y="15911"/>
                <wp:lineTo x="3635" y="20973"/>
                <wp:lineTo x="16096" y="20973"/>
                <wp:lineTo x="21288" y="18804"/>
                <wp:lineTo x="21288" y="3616"/>
                <wp:lineTo x="11942" y="0"/>
                <wp:lineTo x="9346"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noCro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480"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884CE" w14:textId="77777777" w:rsidR="002160E3" w:rsidRDefault="002160E3"/>
    <w:p w14:paraId="4AF2FDA5" w14:textId="6F905C0A" w:rsidR="001460B2" w:rsidRPr="001460B2" w:rsidRDefault="00D25771" w:rsidP="001460B2">
      <w:pPr>
        <w:rPr>
          <w:b/>
          <w:bCs/>
        </w:rPr>
      </w:pPr>
      <w:r>
        <w:t xml:space="preserve">        </w:t>
      </w:r>
      <w:r w:rsidR="001460B2">
        <w:rPr>
          <w:b/>
          <w:bCs/>
        </w:rPr>
        <w:t xml:space="preserve">                  </w:t>
      </w:r>
      <w:r w:rsidR="001460B2" w:rsidRPr="001460B2">
        <w:rPr>
          <w:rFonts w:ascii="Times New Roman" w:hAnsi="Times New Roman" w:cs="Times New Roman"/>
          <w:b/>
          <w:sz w:val="40"/>
          <w:szCs w:val="40"/>
        </w:rPr>
        <w:t>Nyhedsbrev november 2019</w:t>
      </w:r>
      <w:r w:rsidR="001460B2">
        <w:rPr>
          <w:rFonts w:ascii="Times New Roman" w:hAnsi="Times New Roman" w:cs="Times New Roman"/>
          <w:b/>
          <w:sz w:val="40"/>
          <w:szCs w:val="40"/>
        </w:rPr>
        <w:t>.</w:t>
      </w:r>
      <w:r w:rsidR="001460B2">
        <w:rPr>
          <w:rFonts w:ascii="Times New Roman" w:hAnsi="Times New Roman" w:cs="Times New Roman"/>
          <w:b/>
          <w:sz w:val="40"/>
          <w:szCs w:val="40"/>
        </w:rPr>
        <w:br/>
      </w:r>
    </w:p>
    <w:p w14:paraId="0B57804A" w14:textId="41F92BD4" w:rsidR="001460B2" w:rsidRPr="001460B2" w:rsidRDefault="001460B2" w:rsidP="001460B2">
      <w:pPr>
        <w:spacing w:after="200" w:line="276" w:lineRule="auto"/>
        <w:ind w:left="284"/>
        <w:rPr>
          <w:rFonts w:ascii="Times New Roman" w:hAnsi="Times New Roman" w:cs="Times New Roman"/>
          <w:b/>
          <w:sz w:val="28"/>
          <w:szCs w:val="28"/>
        </w:rPr>
      </w:pPr>
      <w:r w:rsidRPr="001460B2">
        <w:rPr>
          <w:rFonts w:ascii="Times New Roman" w:hAnsi="Times New Roman" w:cs="Times New Roman"/>
          <w:b/>
          <w:sz w:val="28"/>
          <w:szCs w:val="28"/>
        </w:rPr>
        <w:t xml:space="preserve">Ekstraordinærgeneralforsamling d 18/11-19. </w:t>
      </w:r>
      <w:r>
        <w:rPr>
          <w:rFonts w:ascii="Times New Roman" w:hAnsi="Times New Roman" w:cs="Times New Roman"/>
          <w:b/>
          <w:sz w:val="28"/>
          <w:szCs w:val="28"/>
        </w:rPr>
        <w:br/>
      </w:r>
      <w:r w:rsidRPr="001460B2">
        <w:rPr>
          <w:rFonts w:ascii="Times New Roman" w:hAnsi="Times New Roman" w:cs="Times New Roman"/>
        </w:rPr>
        <w:t>Tak for godt fremmøde. Forslaget omkring nabos forrang til køb af lejelejlighed med henblik på sammenlægning blev enstemmigt vedtaget.</w:t>
      </w:r>
    </w:p>
    <w:p w14:paraId="36E15453" w14:textId="77777777" w:rsidR="001460B2" w:rsidRPr="001460B2" w:rsidRDefault="001460B2" w:rsidP="001460B2">
      <w:pPr>
        <w:spacing w:after="200" w:line="276" w:lineRule="auto"/>
        <w:ind w:left="284"/>
        <w:rPr>
          <w:rFonts w:ascii="Times New Roman" w:hAnsi="Times New Roman" w:cs="Times New Roman"/>
          <w:b/>
          <w:sz w:val="28"/>
          <w:szCs w:val="28"/>
        </w:rPr>
      </w:pPr>
      <w:r w:rsidRPr="001460B2">
        <w:rPr>
          <w:rFonts w:ascii="Times New Roman" w:hAnsi="Times New Roman" w:cs="Times New Roman"/>
          <w:b/>
          <w:sz w:val="28"/>
          <w:szCs w:val="28"/>
        </w:rPr>
        <w:t>Salg af andele.</w:t>
      </w:r>
      <w:r w:rsidRPr="001460B2">
        <w:rPr>
          <w:rFonts w:ascii="Times New Roman" w:hAnsi="Times New Roman" w:cs="Times New Roman"/>
          <w:b/>
          <w:sz w:val="28"/>
          <w:szCs w:val="28"/>
        </w:rPr>
        <w:br/>
      </w:r>
      <w:r w:rsidRPr="001460B2">
        <w:rPr>
          <w:rFonts w:ascii="Times New Roman" w:hAnsi="Times New Roman" w:cs="Times New Roman"/>
        </w:rPr>
        <w:t>Der har været lidt forvirring vedr. salg af andele. Der er frit salg, dvs. alle andelshavere kan selv finde deres køber. Alternativt kan man kontakte bestyrelsen, hvis man ikke selv kan finde en køber, så kan vi tage kontakt de personer, som står på ventelisten.</w:t>
      </w:r>
      <w:r w:rsidRPr="001460B2">
        <w:rPr>
          <w:rFonts w:ascii="Times New Roman" w:hAnsi="Times New Roman" w:cs="Times New Roman"/>
        </w:rPr>
        <w:br/>
        <w:t>Når en af foreningens lejelejligheder bliver opsagt. Skal denne sælges som andel, og det er her naboen har en fordel i forhold til sammenlægning af lejligheder. Derefter er der en intern venteliste og en ekstern venteliste. Se desuden vedtægter paragraf 14 A.</w:t>
      </w:r>
    </w:p>
    <w:p w14:paraId="7D6CCBE4" w14:textId="36C33119" w:rsidR="001460B2" w:rsidRPr="001460B2" w:rsidRDefault="001460B2" w:rsidP="001460B2">
      <w:pPr>
        <w:spacing w:after="200" w:line="276" w:lineRule="auto"/>
        <w:ind w:left="284"/>
        <w:rPr>
          <w:rFonts w:ascii="Times New Roman" w:hAnsi="Times New Roman" w:cs="Times New Roman"/>
        </w:rPr>
      </w:pPr>
      <w:r w:rsidRPr="001460B2">
        <w:rPr>
          <w:rFonts w:ascii="Times New Roman" w:hAnsi="Times New Roman" w:cs="Times New Roman"/>
          <w:b/>
          <w:sz w:val="28"/>
          <w:szCs w:val="28"/>
        </w:rPr>
        <w:t>Rotter.</w:t>
      </w:r>
      <w:r w:rsidRPr="001460B2">
        <w:rPr>
          <w:rFonts w:ascii="Times New Roman" w:hAnsi="Times New Roman" w:cs="Times New Roman"/>
          <w:b/>
          <w:sz w:val="28"/>
          <w:szCs w:val="28"/>
        </w:rPr>
        <w:br/>
      </w:r>
      <w:r w:rsidRPr="001460B2">
        <w:rPr>
          <w:rFonts w:ascii="Times New Roman" w:hAnsi="Times New Roman" w:cs="Times New Roman"/>
        </w:rPr>
        <w:t xml:space="preserve">Der er opsat nye rottespærrer </w:t>
      </w:r>
      <w:r w:rsidR="00981199">
        <w:rPr>
          <w:rFonts w:ascii="Times New Roman" w:hAnsi="Times New Roman" w:cs="Times New Roman"/>
        </w:rPr>
        <w:t>i de 2 hovedkloakker</w:t>
      </w:r>
      <w:r w:rsidRPr="001460B2">
        <w:rPr>
          <w:rFonts w:ascii="Times New Roman" w:hAnsi="Times New Roman" w:cs="Times New Roman"/>
        </w:rPr>
        <w:t xml:space="preserve">, da de tidligere ikke virkede længere. </w:t>
      </w:r>
    </w:p>
    <w:p w14:paraId="3B253A84" w14:textId="3B3B94F5" w:rsidR="001460B2" w:rsidRPr="001460B2" w:rsidRDefault="001460B2" w:rsidP="001460B2">
      <w:pPr>
        <w:spacing w:after="200" w:line="276" w:lineRule="auto"/>
        <w:ind w:left="284"/>
        <w:rPr>
          <w:rFonts w:ascii="Times New Roman" w:hAnsi="Times New Roman" w:cs="Times New Roman"/>
          <w:b/>
          <w:bCs/>
          <w:sz w:val="28"/>
          <w:szCs w:val="28"/>
        </w:rPr>
      </w:pPr>
      <w:r w:rsidRPr="001460B2">
        <w:rPr>
          <w:rFonts w:ascii="Times New Roman" w:hAnsi="Times New Roman" w:cs="Times New Roman"/>
          <w:b/>
          <w:bCs/>
          <w:sz w:val="28"/>
          <w:szCs w:val="28"/>
        </w:rPr>
        <w:t>Vand.</w:t>
      </w:r>
      <w:r w:rsidRPr="001460B2">
        <w:rPr>
          <w:rFonts w:ascii="Times New Roman" w:hAnsi="Times New Roman" w:cs="Times New Roman"/>
          <w:b/>
          <w:bCs/>
          <w:sz w:val="28"/>
          <w:szCs w:val="28"/>
        </w:rPr>
        <w:br/>
      </w:r>
      <w:r w:rsidRPr="001460B2">
        <w:rPr>
          <w:rFonts w:ascii="Times New Roman" w:hAnsi="Times New Roman" w:cs="Times New Roman"/>
        </w:rPr>
        <w:t xml:space="preserve">Der er isat nye regnvandsbrønde ved ejendommen på </w:t>
      </w:r>
      <w:proofErr w:type="spellStart"/>
      <w:r w:rsidRPr="001460B2">
        <w:rPr>
          <w:rFonts w:ascii="Times New Roman" w:hAnsi="Times New Roman" w:cs="Times New Roman"/>
        </w:rPr>
        <w:t>Sorgenfrigårdsvej</w:t>
      </w:r>
      <w:proofErr w:type="spellEnd"/>
      <w:r w:rsidRPr="001460B2">
        <w:rPr>
          <w:rFonts w:ascii="Times New Roman" w:hAnsi="Times New Roman" w:cs="Times New Roman"/>
        </w:rPr>
        <w:t xml:space="preserve">, hvilket gerne skulle forhindre vand i kældrene. </w:t>
      </w:r>
      <w:r w:rsidRPr="001460B2">
        <w:rPr>
          <w:rFonts w:ascii="Times New Roman" w:hAnsi="Times New Roman" w:cs="Times New Roman"/>
        </w:rPr>
        <w:br/>
      </w:r>
      <w:proofErr w:type="spellStart"/>
      <w:r w:rsidRPr="001460B2">
        <w:rPr>
          <w:rFonts w:ascii="Times New Roman" w:hAnsi="Times New Roman" w:cs="Times New Roman"/>
        </w:rPr>
        <w:t>Aquadræn</w:t>
      </w:r>
      <w:proofErr w:type="spellEnd"/>
      <w:r w:rsidRPr="001460B2">
        <w:rPr>
          <w:rFonts w:ascii="Times New Roman" w:hAnsi="Times New Roman" w:cs="Times New Roman"/>
        </w:rPr>
        <w:t xml:space="preserve"> er ilagt foran hoveddørene på </w:t>
      </w:r>
      <w:proofErr w:type="spellStart"/>
      <w:r w:rsidRPr="001460B2">
        <w:rPr>
          <w:rFonts w:ascii="Times New Roman" w:hAnsi="Times New Roman" w:cs="Times New Roman"/>
        </w:rPr>
        <w:t>Sorgenfrigårdsvej</w:t>
      </w:r>
      <w:proofErr w:type="spellEnd"/>
      <w:r w:rsidRPr="001460B2">
        <w:rPr>
          <w:rFonts w:ascii="Times New Roman" w:hAnsi="Times New Roman" w:cs="Times New Roman"/>
        </w:rPr>
        <w:t xml:space="preserve"> 73 og 75, hvilket så skulle forhindre vandindløb i opgangene</w:t>
      </w:r>
    </w:p>
    <w:p w14:paraId="1E42ABA1" w14:textId="50CF1951" w:rsidR="001460B2" w:rsidRPr="001460B2" w:rsidRDefault="001460B2" w:rsidP="001460B2">
      <w:pPr>
        <w:spacing w:after="200" w:line="276" w:lineRule="auto"/>
        <w:ind w:left="284"/>
        <w:rPr>
          <w:rFonts w:ascii="Times New Roman" w:hAnsi="Times New Roman" w:cs="Times New Roman"/>
          <w:b/>
          <w:sz w:val="28"/>
          <w:szCs w:val="28"/>
        </w:rPr>
      </w:pPr>
      <w:r w:rsidRPr="001460B2">
        <w:rPr>
          <w:rFonts w:ascii="Times New Roman" w:hAnsi="Times New Roman" w:cs="Times New Roman"/>
          <w:b/>
          <w:sz w:val="28"/>
          <w:szCs w:val="28"/>
        </w:rPr>
        <w:t>Oprydning i opgangene.</w:t>
      </w:r>
      <w:r w:rsidRPr="001460B2">
        <w:rPr>
          <w:rFonts w:ascii="Times New Roman" w:hAnsi="Times New Roman" w:cs="Times New Roman"/>
          <w:b/>
          <w:sz w:val="28"/>
          <w:szCs w:val="28"/>
        </w:rPr>
        <w:br/>
      </w:r>
      <w:r w:rsidRPr="001460B2">
        <w:rPr>
          <w:rFonts w:ascii="Times New Roman" w:hAnsi="Times New Roman" w:cs="Times New Roman"/>
        </w:rPr>
        <w:t>Flere beboere har haft personlige ejendele stående på reposer, hvilket ikke er lovligt (se husorden). Disse ejendele er nu fjernet, efter at beboerne skriftligt har fået besked om at fjerne deres ejendele.</w:t>
      </w:r>
    </w:p>
    <w:p w14:paraId="7EBEF283" w14:textId="340B2A18" w:rsidR="001460B2" w:rsidRPr="001460B2" w:rsidRDefault="00D7017C" w:rsidP="001460B2">
      <w:pPr>
        <w:spacing w:after="200" w:line="276" w:lineRule="auto"/>
        <w:ind w:left="284"/>
        <w:rPr>
          <w:rFonts w:ascii="Times New Roman" w:hAnsi="Times New Roman" w:cs="Times New Roman"/>
          <w:b/>
          <w:sz w:val="28"/>
          <w:szCs w:val="28"/>
        </w:rPr>
      </w:pPr>
      <w:r>
        <w:rPr>
          <w:rFonts w:ascii="Times New Roman" w:hAnsi="Times New Roman" w:cs="Times New Roman"/>
          <w:noProof/>
        </w:rPr>
        <w:drawing>
          <wp:anchor distT="0" distB="0" distL="114300" distR="114300" simplePos="0" relativeHeight="251662336" behindDoc="0" locked="0" layoutInCell="1" allowOverlap="1" wp14:anchorId="23CD91AE" wp14:editId="183B5409">
            <wp:simplePos x="0" y="0"/>
            <wp:positionH relativeFrom="column">
              <wp:posOffset>4345940</wp:posOffset>
            </wp:positionH>
            <wp:positionV relativeFrom="paragraph">
              <wp:posOffset>71755</wp:posOffset>
            </wp:positionV>
            <wp:extent cx="990600" cy="99060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ther-Christmas-Lef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1460B2" w:rsidRPr="001460B2">
        <w:rPr>
          <w:rFonts w:ascii="Times New Roman" w:hAnsi="Times New Roman" w:cs="Times New Roman"/>
          <w:b/>
          <w:sz w:val="28"/>
          <w:szCs w:val="28"/>
        </w:rPr>
        <w:t>Hoveddøre.</w:t>
      </w:r>
      <w:r w:rsidR="001460B2" w:rsidRPr="001460B2">
        <w:rPr>
          <w:rFonts w:ascii="Times New Roman" w:hAnsi="Times New Roman" w:cs="Times New Roman"/>
          <w:b/>
          <w:sz w:val="28"/>
          <w:szCs w:val="28"/>
        </w:rPr>
        <w:br/>
      </w:r>
      <w:r w:rsidR="001460B2" w:rsidRPr="001460B2">
        <w:rPr>
          <w:rFonts w:ascii="Times New Roman" w:hAnsi="Times New Roman" w:cs="Times New Roman"/>
        </w:rPr>
        <w:t xml:space="preserve">Vi er i fuld gang med at indhente tilbud. </w:t>
      </w:r>
    </w:p>
    <w:p w14:paraId="7E6A802D" w14:textId="2B7DDB7F" w:rsidR="001460B2" w:rsidRPr="001460B2" w:rsidRDefault="001460B2" w:rsidP="001460B2">
      <w:pPr>
        <w:spacing w:after="200" w:line="276" w:lineRule="auto"/>
        <w:ind w:left="284"/>
        <w:rPr>
          <w:rFonts w:ascii="Times New Roman" w:hAnsi="Times New Roman" w:cs="Times New Roman"/>
          <w:b/>
          <w:sz w:val="28"/>
          <w:szCs w:val="28"/>
        </w:rPr>
      </w:pPr>
      <w:r w:rsidRPr="001460B2">
        <w:rPr>
          <w:rFonts w:ascii="Times New Roman" w:hAnsi="Times New Roman" w:cs="Times New Roman"/>
          <w:b/>
          <w:sz w:val="28"/>
          <w:szCs w:val="28"/>
        </w:rPr>
        <w:t>Legeplads.</w:t>
      </w:r>
      <w:r w:rsidRPr="001460B2">
        <w:rPr>
          <w:rFonts w:ascii="Times New Roman" w:hAnsi="Times New Roman" w:cs="Times New Roman"/>
          <w:b/>
          <w:sz w:val="28"/>
          <w:szCs w:val="28"/>
        </w:rPr>
        <w:br/>
      </w:r>
      <w:r w:rsidRPr="001460B2">
        <w:rPr>
          <w:rFonts w:ascii="Times New Roman" w:hAnsi="Times New Roman" w:cs="Times New Roman"/>
        </w:rPr>
        <w:t>Der undersøges priser for etablering af en legeplads</w:t>
      </w:r>
      <w:r w:rsidR="001B7C2C">
        <w:rPr>
          <w:rFonts w:ascii="Times New Roman" w:hAnsi="Times New Roman" w:cs="Times New Roman"/>
        </w:rPr>
        <w:t>.</w:t>
      </w:r>
      <w:r w:rsidRPr="001460B2">
        <w:rPr>
          <w:rFonts w:ascii="Times New Roman" w:hAnsi="Times New Roman" w:cs="Times New Roman"/>
        </w:rPr>
        <w:t xml:space="preserve"> </w:t>
      </w:r>
      <w:bookmarkStart w:id="0" w:name="_GoBack"/>
      <w:bookmarkEnd w:id="0"/>
    </w:p>
    <w:p w14:paraId="56C43076" w14:textId="4F35A17F" w:rsidR="001460B2" w:rsidRPr="001460B2" w:rsidRDefault="001460B2" w:rsidP="001460B2">
      <w:pPr>
        <w:spacing w:after="200" w:line="276" w:lineRule="auto"/>
        <w:ind w:left="284"/>
        <w:rPr>
          <w:rFonts w:ascii="Times New Roman" w:hAnsi="Times New Roman" w:cs="Times New Roman"/>
          <w:b/>
          <w:sz w:val="28"/>
          <w:szCs w:val="28"/>
        </w:rPr>
      </w:pPr>
      <w:r w:rsidRPr="001460B2">
        <w:rPr>
          <w:rFonts w:ascii="Times New Roman" w:hAnsi="Times New Roman" w:cs="Times New Roman"/>
          <w:b/>
          <w:sz w:val="28"/>
          <w:szCs w:val="28"/>
        </w:rPr>
        <w:t>Nye fremlejere og andelshavere.</w:t>
      </w:r>
      <w:r w:rsidRPr="001460B2">
        <w:rPr>
          <w:rFonts w:ascii="Times New Roman" w:hAnsi="Times New Roman" w:cs="Times New Roman"/>
          <w:b/>
          <w:sz w:val="28"/>
          <w:szCs w:val="28"/>
        </w:rPr>
        <w:br/>
      </w:r>
      <w:r w:rsidRPr="001460B2">
        <w:rPr>
          <w:rFonts w:ascii="Times New Roman" w:hAnsi="Times New Roman" w:cs="Times New Roman"/>
        </w:rPr>
        <w:t>Venligst send jeres mailadresse til bestyrelsen, hvis i ønsker nyhedsbrevet elektronisk</w:t>
      </w:r>
    </w:p>
    <w:p w14:paraId="05532021" w14:textId="3F81160B" w:rsidR="001460B2" w:rsidRDefault="001460B2" w:rsidP="001460B2">
      <w:pPr>
        <w:spacing w:after="200" w:line="276" w:lineRule="auto"/>
        <w:ind w:left="426" w:hanging="142"/>
        <w:rPr>
          <w:rFonts w:ascii="Times New Roman" w:hAnsi="Times New Roman" w:cs="Times New Roman"/>
          <w:sz w:val="28"/>
          <w:szCs w:val="28"/>
        </w:rPr>
      </w:pPr>
      <w:r w:rsidRPr="001460B2">
        <w:rPr>
          <w:rFonts w:ascii="Times New Roman" w:hAnsi="Times New Roman" w:cs="Times New Roman"/>
          <w:sz w:val="28"/>
          <w:szCs w:val="28"/>
        </w:rPr>
        <w:t>Næste bestyrelsesmøde d. 8/1-2020</w:t>
      </w:r>
      <w:r>
        <w:rPr>
          <w:rFonts w:ascii="Times New Roman" w:hAnsi="Times New Roman" w:cs="Times New Roman"/>
          <w:sz w:val="28"/>
          <w:szCs w:val="28"/>
        </w:rPr>
        <w:br/>
      </w:r>
    </w:p>
    <w:p w14:paraId="441A0F3A" w14:textId="5285BC29" w:rsidR="001460B2" w:rsidRPr="001460B2" w:rsidRDefault="001460B2" w:rsidP="001460B2">
      <w:pPr>
        <w:spacing w:after="200" w:line="276" w:lineRule="auto"/>
        <w:ind w:left="284" w:hanging="142"/>
        <w:rPr>
          <w:rFonts w:ascii="Times New Roman" w:hAnsi="Times New Roman" w:cs="Times New Roman"/>
          <w:i/>
          <w:iCs/>
          <w:sz w:val="28"/>
          <w:szCs w:val="28"/>
        </w:rPr>
      </w:pPr>
      <w:r>
        <w:rPr>
          <w:noProof/>
        </w:rPr>
        <w:drawing>
          <wp:anchor distT="0" distB="0" distL="114300" distR="114300" simplePos="0" relativeHeight="251661312" behindDoc="1" locked="0" layoutInCell="1" allowOverlap="1" wp14:anchorId="63B9302A" wp14:editId="5AC66F23">
            <wp:simplePos x="0" y="0"/>
            <wp:positionH relativeFrom="margin">
              <wp:posOffset>5565775</wp:posOffset>
            </wp:positionH>
            <wp:positionV relativeFrom="paragraph">
              <wp:posOffset>394970</wp:posOffset>
            </wp:positionV>
            <wp:extent cx="714375" cy="513080"/>
            <wp:effectExtent l="0" t="0" r="9525" b="1270"/>
            <wp:wrapTight wrapText="bothSides">
              <wp:wrapPolygon edited="0">
                <wp:start x="9216" y="0"/>
                <wp:lineTo x="0" y="1604"/>
                <wp:lineTo x="0" y="16040"/>
                <wp:lineTo x="3456" y="20851"/>
                <wp:lineTo x="17856" y="20851"/>
                <wp:lineTo x="21312" y="18446"/>
                <wp:lineTo x="21312" y="1604"/>
                <wp:lineTo x="12096" y="0"/>
                <wp:lineTo x="9216"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noCro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Pr="001460B2">
        <w:rPr>
          <w:rFonts w:ascii="Times New Roman" w:hAnsi="Times New Roman" w:cs="Times New Roman"/>
          <w:i/>
          <w:iCs/>
          <w:sz w:val="28"/>
          <w:szCs w:val="28"/>
        </w:rPr>
        <w:t xml:space="preserve">Bestyrelsen ønsker alle beboerne og deres kære en rigtig glædelig og fredfyldt jul, </w:t>
      </w:r>
      <w:r w:rsidRPr="001460B2">
        <w:rPr>
          <w:rFonts w:ascii="Times New Roman" w:hAnsi="Times New Roman" w:cs="Times New Roman"/>
          <w:i/>
          <w:iCs/>
          <w:sz w:val="28"/>
          <w:szCs w:val="28"/>
        </w:rPr>
        <w:br/>
        <w:t>samt et godt og helsebringende 2020.</w:t>
      </w:r>
    </w:p>
    <w:p w14:paraId="76A2E567" w14:textId="25D75FDF" w:rsidR="002160E3" w:rsidRPr="002160E3" w:rsidRDefault="001460B2" w:rsidP="001460B2">
      <w:r>
        <w:t xml:space="preserve">   </w:t>
      </w:r>
    </w:p>
    <w:sectPr w:rsidR="002160E3" w:rsidRPr="002160E3" w:rsidSect="00D25771">
      <w:pgSz w:w="11906" w:h="16838"/>
      <w:pgMar w:top="567" w:right="851" w:bottom="567" w:left="851" w:header="709" w:footer="709" w:gutter="0"/>
      <w:pgBorders w:offsetFrom="page">
        <w:top w:val="christmasTree" w:sz="20" w:space="24" w:color="auto"/>
        <w:left w:val="christmasTree" w:sz="20" w:space="24" w:color="auto"/>
        <w:bottom w:val="christmasTree" w:sz="20" w:space="24" w:color="auto"/>
        <w:right w:val="christmasTre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E3"/>
    <w:rsid w:val="001460B2"/>
    <w:rsid w:val="001B7C2C"/>
    <w:rsid w:val="002160E3"/>
    <w:rsid w:val="00666D2B"/>
    <w:rsid w:val="006C732A"/>
    <w:rsid w:val="00981199"/>
    <w:rsid w:val="00A26D70"/>
    <w:rsid w:val="00A464B9"/>
    <w:rsid w:val="00D25771"/>
    <w:rsid w:val="00D7017C"/>
    <w:rsid w:val="00D94C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A854"/>
  <w15:chartTrackingRefBased/>
  <w15:docId w15:val="{5156363E-A777-45FC-9EC7-7E2B743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246</Words>
  <Characters>1505</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Karl-Erik Eilsø</dc:creator>
  <cp:keywords/>
  <dc:description/>
  <cp:lastModifiedBy>Karl-Erik Eilsø</cp:lastModifiedBy>
  <cp:revision>11</cp:revision>
  <cp:lastPrinted>2019-11-23T08:00:00Z</cp:lastPrinted>
  <dcterms:created xsi:type="dcterms:W3CDTF">2019-11-20T08:25:00Z</dcterms:created>
  <dcterms:modified xsi:type="dcterms:W3CDTF">2019-11-23T08:01:00Z</dcterms:modified>
</cp:coreProperties>
</file>